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1° LISTA DE MATERIALES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Para la biblioteca, de uso común, no llevan nombre: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paquetes de 12 marcadores </w:t>
      </w:r>
      <w:r w:rsidDel="00000000" w:rsidR="00000000" w:rsidRPr="00000000">
        <w:rPr>
          <w:u w:val="single"/>
          <w:rtl w:val="0"/>
        </w:rPr>
        <w:t xml:space="preserve">gruesos GIOTTO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caja con 6 lápices de escribir.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marcadores permanentes negros.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cascolas líquidas medianas y una en barra.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blocks de cartulinas de colores tamaño A4.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block papel afiches colores.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cartulina negra grande.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2 potes de masa de modelar.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paquete de cerámica fría blanca de 500 grs.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pinceles medianos, uno de punta redonda y otro de punta chata.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 caja con 6 témperas cada una.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 set de acuarelas.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 caja de 12 crayolas.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 caja de 12 pasteles.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2 hojas de lija gruesa.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2 cascolas vinílicas de colores.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papel glacé común.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papel glacé fantasía.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dados pequeños.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 juego de mesa acorde a la edad (no tiene por qué ser nuevo, pero sí estar en buen uso y completo).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 libro de cuentos acorde a la edad (esto sí con nombre).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almohadón para la silla o alfombra.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tijera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Los materiales a continuación sí llevan identificación: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3 cuadernos de 100 hojas, con forro pvc transparente (uno es para inglés).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 cuaderno 70 hojas para comunicados (forrado de color azul). 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50 hojas de garbanzo blancas, tamaño ⅛. Dentro de una carpeta con elástico (cualquier color).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 carpeta de tapa transparente con 15 folios dentro. Tamaño A4.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1 remera, camisa o túnica grande y floja para usar los días de pintura (identificada con nombre).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Cartuchera con: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lápices de escribir, 2 gomas de borrar (una quedará en el salón),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sacapuntas, cascola en barra, 12 marcadores finos, 12 lápices de colores, regla pequeña.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Todo lo de la cartuchera debe estar claramente identificado con nombre.</w:t>
      </w:r>
    </w:p>
    <w:p w:rsidR="00000000" w:rsidDel="00000000" w:rsidP="00000000" w:rsidRDefault="00000000" w:rsidRPr="00000000" w14:paraId="0000002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Higiene y uso personal (todo identificado):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Estuche con cepillo de dientes y pasta dental (opcional: un vaso). Irá dentro de la lanchera.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Gorro para el sol.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paquete de toallitas húmedas.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Estar atentos a lo largo del año la necesidad de reposición de estos materiales.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Documentación para ser entregada a la maestra en la entrevista inicial.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Fotocopia de carné de control médico vigente (aptitud física), pág. 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Libro:</w:t>
      </w:r>
    </w:p>
    <w:p w:rsidR="00000000" w:rsidDel="00000000" w:rsidP="00000000" w:rsidRDefault="00000000" w:rsidRPr="00000000" w14:paraId="0000003B">
      <w:pPr>
        <w:ind w:left="72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          Gira Molinete 1. Ed. Santillana.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          Los libros de inglés se encuentran publicados en la web del colegio.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JnV82mw9JG1nqzhw+cfdcaZ8Ig==">CgMxLjA4AHIhMUk0YWUxcmRjYzJ5TWhiOTgxWTlKMFBUelNQRnJJQ2p0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